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92" w:rsidRPr="00093EE3" w:rsidRDefault="00093EE3" w:rsidP="001076F1">
      <w:pPr>
        <w:jc w:val="center"/>
        <w:rPr>
          <w:b/>
        </w:rPr>
      </w:pPr>
      <w:r w:rsidRPr="00093EE3">
        <w:rPr>
          <w:b/>
        </w:rPr>
        <w:t xml:space="preserve">Neighbourhood </w:t>
      </w:r>
      <w:r w:rsidR="00450243">
        <w:rPr>
          <w:b/>
        </w:rPr>
        <w:t>Area Designation</w:t>
      </w:r>
      <w:r w:rsidRPr="00093EE3">
        <w:rPr>
          <w:b/>
        </w:rPr>
        <w:t xml:space="preserve"> for </w:t>
      </w:r>
      <w:r w:rsidR="001076F1">
        <w:rPr>
          <w:b/>
        </w:rPr>
        <w:t>Saddington Parish Neighbourhood Forum</w:t>
      </w:r>
    </w:p>
    <w:p w:rsidR="00FD255B" w:rsidRDefault="00FD255B">
      <w:r>
        <w:t>As Saddington Parish Meeting is not an approved body to prepare a Neighbourhood Plan, the residents of Saddington parish and people who are employed in Saddington parish have formed a Neighbourhood Forum</w:t>
      </w:r>
      <w:r w:rsidR="00450243">
        <w:t xml:space="preserve"> with </w:t>
      </w:r>
      <w:r>
        <w:t xml:space="preserve">the name ‘Saddington Parish Neighbourhood Forum’. </w:t>
      </w:r>
    </w:p>
    <w:p w:rsidR="00093EE3" w:rsidRDefault="00093EE3">
      <w:r>
        <w:t xml:space="preserve">I am writing to inform you that </w:t>
      </w:r>
      <w:r w:rsidR="001076F1">
        <w:t xml:space="preserve">Saddington </w:t>
      </w:r>
      <w:r>
        <w:t>Parish</w:t>
      </w:r>
      <w:r w:rsidR="001076F1">
        <w:t xml:space="preserve"> Neighbourhood Forum</w:t>
      </w:r>
      <w:r>
        <w:t xml:space="preserve"> has taken the decision to develop a Neighbourhood Plan and </w:t>
      </w:r>
      <w:r w:rsidR="00FD255B">
        <w:t xml:space="preserve">the Forum is </w:t>
      </w:r>
      <w:r>
        <w:t>therefore applying to be designated as a Neighbourhood Area in accordance with Part 2 of the Neighbourhood Planning (General) Regulations 2012.</w:t>
      </w:r>
    </w:p>
    <w:p w:rsidR="00093EE3" w:rsidRDefault="00093EE3">
      <w:r>
        <w:t>The area to be covered by the Nei</w:t>
      </w:r>
      <w:bookmarkStart w:id="0" w:name="_GoBack"/>
      <w:bookmarkEnd w:id="0"/>
      <w:r>
        <w:t>ghbourhood plan is</w:t>
      </w:r>
      <w:r w:rsidR="001076F1">
        <w:t xml:space="preserve"> </w:t>
      </w:r>
      <w:r w:rsidR="001076F1" w:rsidRPr="00BC2526">
        <w:rPr>
          <w:u w:val="single"/>
        </w:rPr>
        <w:t>the whole of Saddington Parish</w:t>
      </w:r>
      <w:r>
        <w:t>.</w:t>
      </w:r>
      <w:r w:rsidR="00450243">
        <w:t xml:space="preserve">  </w:t>
      </w:r>
      <w:r>
        <w:t xml:space="preserve">A map confirming the area to be designated is </w:t>
      </w:r>
      <w:r w:rsidR="00450243">
        <w:t xml:space="preserve">shown below with the boundary </w:t>
      </w:r>
      <w:r>
        <w:t>shown in red.</w:t>
      </w:r>
    </w:p>
    <w:p w:rsidR="00450243" w:rsidRDefault="00450243" w:rsidP="000A783D">
      <w:pPr>
        <w:pStyle w:val="BodyText"/>
        <w:jc w:val="center"/>
      </w:pPr>
      <w:r w:rsidRPr="003F1FB3">
        <w:rPr>
          <w:b/>
        </w:rPr>
        <w:t>Saddington Parish Neighbourhood Area</w:t>
      </w:r>
    </w:p>
    <w:p w:rsidR="00450243" w:rsidRDefault="00450243" w:rsidP="000A783D">
      <w:pPr>
        <w:spacing w:after="120"/>
        <w:ind w:left="-454"/>
      </w:pPr>
      <w:r>
        <w:rPr>
          <w:noProof/>
          <w:lang w:eastAsia="en-GB"/>
        </w:rPr>
        <w:drawing>
          <wp:inline distT="0" distB="0" distL="0" distR="0" wp14:anchorId="4323CF85" wp14:editId="4FDD0BB7">
            <wp:extent cx="6088380" cy="4372163"/>
            <wp:effectExtent l="0" t="0" r="7620" b="9525"/>
            <wp:docPr id="2" name="Picture 2" descr="C:\Users\cart0992.BIG-BLUE01\AppData\Local\Microsoft\Windows\Temporary Internet Files\Content.Word\Saddington Parish Boundary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t0992.BIG-BLUE01\AppData\Local\Microsoft\Windows\Temporary Internet Files\Content.Word\Saddington Parish Boundary 20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1068" cy="4374093"/>
                    </a:xfrm>
                    <a:prstGeom prst="rect">
                      <a:avLst/>
                    </a:prstGeom>
                    <a:noFill/>
                    <a:ln>
                      <a:noFill/>
                    </a:ln>
                  </pic:spPr>
                </pic:pic>
              </a:graphicData>
            </a:graphic>
          </wp:inline>
        </w:drawing>
      </w:r>
    </w:p>
    <w:p w:rsidR="000A783D" w:rsidRDefault="00093EE3" w:rsidP="00450243">
      <w:r>
        <w:t xml:space="preserve">It is considered that the Neighbourhood Area detailed above is </w:t>
      </w:r>
      <w:r w:rsidR="000A783D">
        <w:t>appropriate to</w:t>
      </w:r>
      <w:r>
        <w:t xml:space="preserve"> be designated as</w:t>
      </w:r>
      <w:r w:rsidR="000A783D">
        <w:t xml:space="preserve"> it is the formal geographical boundary of Saddington which wholly contains Saddington village and associated working farms, Saddington reservoir and Saddington tunnel.  The residents of Saddington village and people who are employed within Saddington parish value the identity and sense of community within the parish boundary and therefore wish to develop a Neighbourhood Plan for the future development of Saddington Parish.</w:t>
      </w:r>
    </w:p>
    <w:p w:rsidR="00450243" w:rsidRPr="00450243" w:rsidRDefault="00450243" w:rsidP="00450243">
      <w:pPr>
        <w:spacing w:after="0"/>
        <w:rPr>
          <w:b/>
          <w:i/>
        </w:rPr>
      </w:pPr>
      <w:r w:rsidRPr="00450243">
        <w:rPr>
          <w:b/>
          <w:i/>
        </w:rPr>
        <w:t>Chris Carter</w:t>
      </w:r>
    </w:p>
    <w:p w:rsidR="00450243" w:rsidRDefault="00450243" w:rsidP="00450243">
      <w:pPr>
        <w:spacing w:after="0"/>
      </w:pPr>
      <w:r>
        <w:t>Chairman, Saddington Parish Meeting</w:t>
      </w:r>
    </w:p>
    <w:p w:rsidR="00450243" w:rsidRPr="00093EE3" w:rsidRDefault="00450243" w:rsidP="00450243">
      <w:pPr>
        <w:spacing w:after="0"/>
      </w:pPr>
      <w:r>
        <w:t>On behalf of Saddington Neighbourhood Forum</w:t>
      </w:r>
    </w:p>
    <w:sectPr w:rsidR="00450243" w:rsidRPr="00093EE3" w:rsidSect="000A783D">
      <w:footerReference w:type="default" r:id="rId8"/>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52C" w:rsidRDefault="006F352C" w:rsidP="00450243">
      <w:pPr>
        <w:spacing w:after="0" w:line="240" w:lineRule="auto"/>
      </w:pPr>
      <w:r>
        <w:separator/>
      </w:r>
    </w:p>
  </w:endnote>
  <w:endnote w:type="continuationSeparator" w:id="0">
    <w:p w:rsidR="006F352C" w:rsidRDefault="006F352C" w:rsidP="0045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43" w:rsidRDefault="00450243" w:rsidP="00450243">
    <w:pPr>
      <w:pStyle w:val="Footer"/>
      <w:tabs>
        <w:tab w:val="clear" w:pos="4513"/>
      </w:tabs>
    </w:pPr>
    <w:r w:rsidRPr="00450243">
      <w:rPr>
        <w:sz w:val="14"/>
        <w:szCs w:val="16"/>
      </w:rPr>
      <w:fldChar w:fldCharType="begin"/>
    </w:r>
    <w:r w:rsidRPr="00450243">
      <w:rPr>
        <w:sz w:val="14"/>
        <w:szCs w:val="16"/>
      </w:rPr>
      <w:instrText xml:space="preserve"> FILENAME  \p  \* MERGEFORMAT </w:instrText>
    </w:r>
    <w:r w:rsidRPr="00450243">
      <w:rPr>
        <w:sz w:val="14"/>
        <w:szCs w:val="16"/>
      </w:rPr>
      <w:fldChar w:fldCharType="separate"/>
    </w:r>
    <w:r w:rsidR="006B6A29">
      <w:rPr>
        <w:noProof/>
        <w:sz w:val="14"/>
        <w:szCs w:val="16"/>
      </w:rPr>
      <w:t>C:\Files\Saddington Parish Meeting\Neighbourhood Plan 2016\Neighbourhood Plan documents\Neighbourhood Area Designation for Saddington Parish Neighbourhood Forum.docx</w:t>
    </w:r>
    <w:r w:rsidRPr="00450243">
      <w:rPr>
        <w:sz w:val="14"/>
        <w:szCs w:val="16"/>
      </w:rPr>
      <w:fldChar w:fldCharType="end"/>
    </w:r>
    <w:r w:rsidRPr="00450243">
      <w:rPr>
        <w:sz w:val="12"/>
        <w:szCs w:val="20"/>
      </w:rPr>
      <w:tab/>
    </w:r>
    <w:r w:rsidRPr="002572B0">
      <w:rPr>
        <w:sz w:val="20"/>
        <w:szCs w:val="20"/>
      </w:rPr>
      <w:t xml:space="preserve">Page </w:t>
    </w:r>
    <w:r w:rsidRPr="002572B0">
      <w:rPr>
        <w:sz w:val="20"/>
        <w:szCs w:val="20"/>
      </w:rPr>
      <w:fldChar w:fldCharType="begin"/>
    </w:r>
    <w:r w:rsidRPr="002572B0">
      <w:rPr>
        <w:sz w:val="20"/>
        <w:szCs w:val="20"/>
      </w:rPr>
      <w:instrText xml:space="preserve"> PAGE   \* MERGEFORMAT </w:instrText>
    </w:r>
    <w:r w:rsidRPr="002572B0">
      <w:rPr>
        <w:sz w:val="20"/>
        <w:szCs w:val="20"/>
      </w:rPr>
      <w:fldChar w:fldCharType="separate"/>
    </w:r>
    <w:r w:rsidR="00BC2526">
      <w:rPr>
        <w:noProof/>
        <w:sz w:val="20"/>
        <w:szCs w:val="20"/>
      </w:rPr>
      <w:t>1</w:t>
    </w:r>
    <w:r w:rsidRPr="002572B0">
      <w:rPr>
        <w:sz w:val="20"/>
        <w:szCs w:val="20"/>
      </w:rPr>
      <w:fldChar w:fldCharType="end"/>
    </w:r>
    <w:r w:rsidRPr="002572B0">
      <w:rPr>
        <w:sz w:val="20"/>
        <w:szCs w:val="20"/>
      </w:rPr>
      <w:t xml:space="preserve"> of </w:t>
    </w:r>
    <w:r w:rsidRPr="002572B0">
      <w:rPr>
        <w:sz w:val="20"/>
        <w:szCs w:val="20"/>
      </w:rPr>
      <w:fldChar w:fldCharType="begin"/>
    </w:r>
    <w:r w:rsidRPr="002572B0">
      <w:rPr>
        <w:sz w:val="20"/>
        <w:szCs w:val="20"/>
      </w:rPr>
      <w:instrText xml:space="preserve"> NUMPAGES   \* MERGEFORMAT </w:instrText>
    </w:r>
    <w:r w:rsidRPr="002572B0">
      <w:rPr>
        <w:sz w:val="20"/>
        <w:szCs w:val="20"/>
      </w:rPr>
      <w:fldChar w:fldCharType="separate"/>
    </w:r>
    <w:r w:rsidR="00BC2526">
      <w:rPr>
        <w:noProof/>
        <w:sz w:val="20"/>
        <w:szCs w:val="20"/>
      </w:rPr>
      <w:t>1</w:t>
    </w:r>
    <w:r w:rsidRPr="002572B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52C" w:rsidRDefault="006F352C" w:rsidP="00450243">
      <w:pPr>
        <w:spacing w:after="0" w:line="240" w:lineRule="auto"/>
      </w:pPr>
      <w:r>
        <w:separator/>
      </w:r>
    </w:p>
  </w:footnote>
  <w:footnote w:type="continuationSeparator" w:id="0">
    <w:p w:rsidR="006F352C" w:rsidRDefault="006F352C" w:rsidP="004502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E3"/>
    <w:rsid w:val="00052D24"/>
    <w:rsid w:val="00093EE3"/>
    <w:rsid w:val="000A783D"/>
    <w:rsid w:val="001076F1"/>
    <w:rsid w:val="00147486"/>
    <w:rsid w:val="00226ACE"/>
    <w:rsid w:val="00236FC5"/>
    <w:rsid w:val="002B7B99"/>
    <w:rsid w:val="002F3A9B"/>
    <w:rsid w:val="0035513D"/>
    <w:rsid w:val="00375009"/>
    <w:rsid w:val="003B5EA6"/>
    <w:rsid w:val="00450243"/>
    <w:rsid w:val="00466798"/>
    <w:rsid w:val="00631701"/>
    <w:rsid w:val="006B6A29"/>
    <w:rsid w:val="006F352C"/>
    <w:rsid w:val="007E569B"/>
    <w:rsid w:val="00873C35"/>
    <w:rsid w:val="00883686"/>
    <w:rsid w:val="008F4D33"/>
    <w:rsid w:val="009B3572"/>
    <w:rsid w:val="00A578AD"/>
    <w:rsid w:val="00A71228"/>
    <w:rsid w:val="00AB4A22"/>
    <w:rsid w:val="00B15492"/>
    <w:rsid w:val="00B77BD8"/>
    <w:rsid w:val="00BC2526"/>
    <w:rsid w:val="00CA10E5"/>
    <w:rsid w:val="00D2179E"/>
    <w:rsid w:val="00D60F8D"/>
    <w:rsid w:val="00D667D4"/>
    <w:rsid w:val="00FD255B"/>
    <w:rsid w:val="00FF5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4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single,ubric,Body Text DGP,Body Text Char1,Body Text Char Char,ALTB"/>
    <w:basedOn w:val="Normal"/>
    <w:link w:val="BodyTextChar"/>
    <w:qFormat/>
    <w:rsid w:val="00450243"/>
    <w:pPr>
      <w:spacing w:after="120" w:line="240" w:lineRule="auto"/>
    </w:pPr>
    <w:rPr>
      <w:rFonts w:cs="Times New Roman"/>
    </w:rPr>
  </w:style>
  <w:style w:type="character" w:customStyle="1" w:styleId="BodyTextChar">
    <w:name w:val="Body Text Char"/>
    <w:aliases w:val="Body single Char,ubric Char,Body Text DGP Char,Body Text Char1 Char,Body Text Char Char Char,ALTB Char"/>
    <w:basedOn w:val="DefaultParagraphFont"/>
    <w:link w:val="BodyText"/>
    <w:rsid w:val="00450243"/>
    <w:rPr>
      <w:rFonts w:ascii="Arial" w:hAnsi="Arial" w:cs="Times New Roman"/>
    </w:rPr>
  </w:style>
  <w:style w:type="paragraph" w:styleId="Header">
    <w:name w:val="header"/>
    <w:basedOn w:val="Normal"/>
    <w:link w:val="HeaderChar"/>
    <w:uiPriority w:val="99"/>
    <w:unhideWhenUsed/>
    <w:rsid w:val="00450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243"/>
  </w:style>
  <w:style w:type="paragraph" w:styleId="Footer">
    <w:name w:val="footer"/>
    <w:basedOn w:val="Normal"/>
    <w:link w:val="FooterChar"/>
    <w:uiPriority w:val="99"/>
    <w:unhideWhenUsed/>
    <w:rsid w:val="00450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4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single,ubric,Body Text DGP,Body Text Char1,Body Text Char Char,ALTB"/>
    <w:basedOn w:val="Normal"/>
    <w:link w:val="BodyTextChar"/>
    <w:qFormat/>
    <w:rsid w:val="00450243"/>
    <w:pPr>
      <w:spacing w:after="120" w:line="240" w:lineRule="auto"/>
    </w:pPr>
    <w:rPr>
      <w:rFonts w:cs="Times New Roman"/>
    </w:rPr>
  </w:style>
  <w:style w:type="character" w:customStyle="1" w:styleId="BodyTextChar">
    <w:name w:val="Body Text Char"/>
    <w:aliases w:val="Body single Char,ubric Char,Body Text DGP Char,Body Text Char1 Char,Body Text Char Char Char,ALTB Char"/>
    <w:basedOn w:val="DefaultParagraphFont"/>
    <w:link w:val="BodyText"/>
    <w:rsid w:val="00450243"/>
    <w:rPr>
      <w:rFonts w:ascii="Arial" w:hAnsi="Arial" w:cs="Times New Roman"/>
    </w:rPr>
  </w:style>
  <w:style w:type="paragraph" w:styleId="Header">
    <w:name w:val="header"/>
    <w:basedOn w:val="Normal"/>
    <w:link w:val="HeaderChar"/>
    <w:uiPriority w:val="99"/>
    <w:unhideWhenUsed/>
    <w:rsid w:val="00450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243"/>
  </w:style>
  <w:style w:type="paragraph" w:styleId="Footer">
    <w:name w:val="footer"/>
    <w:basedOn w:val="Normal"/>
    <w:link w:val="FooterChar"/>
    <w:uiPriority w:val="99"/>
    <w:unhideWhenUsed/>
    <w:rsid w:val="00450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Carter</cp:lastModifiedBy>
  <cp:revision>2</cp:revision>
  <cp:lastPrinted>2016-04-24T17:33:00Z</cp:lastPrinted>
  <dcterms:created xsi:type="dcterms:W3CDTF">2016-05-01T15:08:00Z</dcterms:created>
  <dcterms:modified xsi:type="dcterms:W3CDTF">2016-05-01T15:08:00Z</dcterms:modified>
</cp:coreProperties>
</file>